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16CFC" w14:textId="77777777" w:rsidR="003D5E8A" w:rsidRPr="003D5E8A" w:rsidRDefault="003D5E8A" w:rsidP="003D5E8A">
      <w:pPr>
        <w:spacing w:after="0" w:line="240" w:lineRule="auto"/>
        <w:jc w:val="center"/>
        <w:rPr>
          <w:rFonts w:ascii="Arial" w:eastAsia="Times New Roman" w:hAnsi="Arial" w:cs="Arial"/>
          <w:b/>
          <w:bCs/>
          <w:sz w:val="26"/>
          <w:szCs w:val="26"/>
        </w:rPr>
      </w:pPr>
      <w:r w:rsidRPr="003D5E8A">
        <w:rPr>
          <w:rFonts w:ascii="Arial" w:eastAsia="Times New Roman" w:hAnsi="Arial" w:cs="Arial"/>
          <w:b/>
          <w:bCs/>
          <w:sz w:val="28"/>
          <w:szCs w:val="28"/>
        </w:rPr>
        <w:t>ANNOUNCEMENTS</w:t>
      </w:r>
    </w:p>
    <w:p w14:paraId="7E1ED21D" w14:textId="77777777" w:rsidR="003D5E8A" w:rsidRPr="003D5E8A" w:rsidRDefault="003D5E8A" w:rsidP="003D5E8A">
      <w:pPr>
        <w:spacing w:after="0" w:line="276" w:lineRule="auto"/>
        <w:rPr>
          <w:rFonts w:ascii="Arial" w:eastAsia="Times New Roman" w:hAnsi="Arial" w:cs="Arial"/>
          <w:b/>
          <w:bCs/>
          <w:sz w:val="2"/>
          <w:szCs w:val="2"/>
        </w:rPr>
      </w:pPr>
    </w:p>
    <w:p w14:paraId="7F6FA92E" w14:textId="77777777" w:rsidR="003D5E8A" w:rsidRPr="003D5E8A" w:rsidRDefault="003D5E8A" w:rsidP="003D5E8A">
      <w:pPr>
        <w:spacing w:after="0" w:line="276" w:lineRule="auto"/>
        <w:rPr>
          <w:rFonts w:ascii="Arial" w:eastAsia="Times New Roman" w:hAnsi="Arial" w:cs="Arial"/>
          <w:b/>
          <w:bCs/>
          <w:sz w:val="4"/>
          <w:szCs w:val="4"/>
        </w:rPr>
      </w:pPr>
    </w:p>
    <w:p w14:paraId="79BA3348" w14:textId="77777777" w:rsidR="003D5E8A" w:rsidRPr="003D5E8A" w:rsidRDefault="003D5E8A" w:rsidP="003D5E8A">
      <w:pPr>
        <w:spacing w:after="0" w:line="276" w:lineRule="auto"/>
        <w:rPr>
          <w:rFonts w:ascii="Arial" w:eastAsia="Times New Roman" w:hAnsi="Arial" w:cs="Arial"/>
          <w:b/>
          <w:bCs/>
          <w:sz w:val="21"/>
          <w:szCs w:val="21"/>
        </w:rPr>
      </w:pPr>
      <w:proofErr w:type="spellStart"/>
      <w:r w:rsidRPr="003D5E8A">
        <w:rPr>
          <w:rFonts w:ascii="Arial" w:eastAsia="Times New Roman" w:hAnsi="Arial" w:cs="Arial"/>
          <w:b/>
          <w:bCs/>
          <w:sz w:val="21"/>
          <w:szCs w:val="21"/>
        </w:rPr>
        <w:t>Kidszone</w:t>
      </w:r>
      <w:proofErr w:type="spellEnd"/>
      <w:r w:rsidRPr="003D5E8A">
        <w:rPr>
          <w:rFonts w:ascii="Arial" w:eastAsia="Times New Roman" w:hAnsi="Arial" w:cs="Arial"/>
          <w:b/>
          <w:bCs/>
          <w:sz w:val="21"/>
          <w:szCs w:val="21"/>
        </w:rPr>
        <w:t xml:space="preserve"> Rota</w:t>
      </w:r>
    </w:p>
    <w:p w14:paraId="774E4ECF"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TODAY – Elaine Nixon Shepherd and Janet Wilson</w:t>
      </w:r>
    </w:p>
    <w:p w14:paraId="12324C92"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30</w:t>
      </w:r>
      <w:r w:rsidRPr="003D5E8A">
        <w:rPr>
          <w:rFonts w:ascii="Arial" w:eastAsia="Times New Roman" w:hAnsi="Arial" w:cs="Arial"/>
          <w:sz w:val="21"/>
          <w:szCs w:val="21"/>
          <w:vertAlign w:val="superscript"/>
          <w:lang w:val="en-US" w:eastAsia="zh-CN"/>
        </w:rPr>
        <w:t>th</w:t>
      </w:r>
      <w:r w:rsidRPr="003D5E8A">
        <w:rPr>
          <w:rFonts w:ascii="Arial" w:eastAsia="Times New Roman" w:hAnsi="Arial" w:cs="Arial"/>
          <w:sz w:val="21"/>
          <w:szCs w:val="21"/>
          <w:lang w:val="en-US" w:eastAsia="zh-CN"/>
        </w:rPr>
        <w:t xml:space="preserve"> June – Sylvia Nelson and Janet Wilson</w:t>
      </w:r>
    </w:p>
    <w:p w14:paraId="2EB029C6" w14:textId="77777777" w:rsidR="003D5E8A" w:rsidRPr="003D5E8A" w:rsidRDefault="003D5E8A" w:rsidP="003D5E8A">
      <w:pPr>
        <w:spacing w:after="0" w:line="240" w:lineRule="auto"/>
        <w:rPr>
          <w:rFonts w:ascii="Arial" w:eastAsia="Times New Roman" w:hAnsi="Arial" w:cs="Arial"/>
          <w:sz w:val="21"/>
          <w:szCs w:val="21"/>
          <w:lang w:val="en-US" w:eastAsia="zh-CN"/>
        </w:rPr>
      </w:pPr>
    </w:p>
    <w:p w14:paraId="373F5544" w14:textId="77777777" w:rsidR="003D5E8A" w:rsidRPr="003D5E8A" w:rsidRDefault="003D5E8A" w:rsidP="003D5E8A">
      <w:pPr>
        <w:spacing w:after="0" w:line="240" w:lineRule="auto"/>
        <w:rPr>
          <w:rFonts w:ascii="Arial" w:eastAsia="Times New Roman" w:hAnsi="Arial" w:cs="Arial"/>
          <w:b/>
          <w:bCs/>
          <w:sz w:val="21"/>
          <w:szCs w:val="21"/>
          <w:lang w:val="en-US" w:eastAsia="zh-CN"/>
        </w:rPr>
      </w:pPr>
      <w:r w:rsidRPr="003D5E8A">
        <w:rPr>
          <w:rFonts w:ascii="Arial" w:eastAsia="Times New Roman" w:hAnsi="Arial" w:cs="Arial"/>
          <w:b/>
          <w:bCs/>
          <w:sz w:val="21"/>
          <w:szCs w:val="21"/>
          <w:lang w:val="en-US" w:eastAsia="zh-CN"/>
        </w:rPr>
        <w:t>Porch Duty Rota</w:t>
      </w:r>
    </w:p>
    <w:p w14:paraId="13B6DE5C"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TODAY and next week – Lowry and June Manson</w:t>
      </w:r>
    </w:p>
    <w:p w14:paraId="697D1BED" w14:textId="77777777" w:rsidR="003D5E8A" w:rsidRPr="003D5E8A" w:rsidRDefault="003D5E8A" w:rsidP="003D5E8A">
      <w:pPr>
        <w:spacing w:after="0" w:line="240" w:lineRule="auto"/>
        <w:rPr>
          <w:rFonts w:ascii="Arial" w:eastAsia="Times New Roman" w:hAnsi="Arial" w:cs="Arial"/>
          <w:sz w:val="21"/>
          <w:szCs w:val="21"/>
          <w:lang w:val="en-US" w:eastAsia="zh-CN"/>
        </w:rPr>
      </w:pPr>
    </w:p>
    <w:p w14:paraId="7FA54F40"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 xml:space="preserve">The </w:t>
      </w:r>
      <w:r w:rsidRPr="003D5E8A">
        <w:rPr>
          <w:rFonts w:ascii="Arial" w:eastAsia="Times New Roman" w:hAnsi="Arial" w:cs="Arial"/>
          <w:b/>
          <w:bCs/>
          <w:sz w:val="21"/>
          <w:szCs w:val="21"/>
          <w:lang w:val="en-US" w:eastAsia="zh-CN"/>
        </w:rPr>
        <w:t>Leisure Group Tuesday walks</w:t>
      </w:r>
      <w:r w:rsidRPr="003D5E8A">
        <w:rPr>
          <w:rFonts w:ascii="Arial" w:eastAsia="Times New Roman" w:hAnsi="Arial" w:cs="Arial"/>
          <w:sz w:val="21"/>
          <w:szCs w:val="21"/>
          <w:lang w:val="en-US" w:eastAsia="zh-CN"/>
        </w:rPr>
        <w:t xml:space="preserve"> continue this Tuesday evening,</w:t>
      </w:r>
    </w:p>
    <w:p w14:paraId="03DE49A2"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 xml:space="preserve">leaving </w:t>
      </w:r>
      <w:proofErr w:type="gramStart"/>
      <w:r w:rsidRPr="003D5E8A">
        <w:rPr>
          <w:rFonts w:ascii="Arial" w:eastAsia="Times New Roman" w:hAnsi="Arial" w:cs="Arial"/>
          <w:sz w:val="21"/>
          <w:szCs w:val="21"/>
          <w:lang w:val="en-US" w:eastAsia="zh-CN"/>
        </w:rPr>
        <w:t>the Walter</w:t>
      </w:r>
      <w:proofErr w:type="gramEnd"/>
      <w:r w:rsidRPr="003D5E8A">
        <w:rPr>
          <w:rFonts w:ascii="Arial" w:eastAsia="Times New Roman" w:hAnsi="Arial" w:cs="Arial"/>
          <w:sz w:val="21"/>
          <w:szCs w:val="21"/>
          <w:lang w:val="en-US" w:eastAsia="zh-CN"/>
        </w:rPr>
        <w:t xml:space="preserve"> Nelson Hall at </w:t>
      </w:r>
      <w:r w:rsidRPr="003D5E8A">
        <w:rPr>
          <w:rFonts w:ascii="Arial" w:eastAsia="Times New Roman" w:hAnsi="Arial" w:cs="Arial"/>
          <w:sz w:val="21"/>
          <w:szCs w:val="21"/>
          <w:u w:val="single"/>
          <w:lang w:val="en-US" w:eastAsia="zh-CN"/>
        </w:rPr>
        <w:t>7.00pm sharp</w:t>
      </w:r>
      <w:r w:rsidRPr="003D5E8A">
        <w:rPr>
          <w:rFonts w:ascii="Arial" w:eastAsia="Times New Roman" w:hAnsi="Arial" w:cs="Arial"/>
          <w:sz w:val="21"/>
          <w:szCs w:val="21"/>
          <w:lang w:val="en-US" w:eastAsia="zh-CN"/>
        </w:rPr>
        <w:t>.  Everyone welcome.</w:t>
      </w:r>
    </w:p>
    <w:p w14:paraId="01BB773D" w14:textId="77777777" w:rsidR="003D5E8A" w:rsidRPr="003D5E8A" w:rsidRDefault="003D5E8A" w:rsidP="003D5E8A">
      <w:pPr>
        <w:spacing w:after="0" w:line="240" w:lineRule="auto"/>
        <w:rPr>
          <w:rFonts w:ascii="Arial" w:eastAsia="Times New Roman" w:hAnsi="Arial" w:cs="Arial"/>
          <w:sz w:val="21"/>
          <w:szCs w:val="21"/>
          <w:lang w:val="en-US" w:eastAsia="zh-CN"/>
        </w:rPr>
      </w:pPr>
    </w:p>
    <w:p w14:paraId="0FDA1928" w14:textId="77777777" w:rsidR="003D5E8A" w:rsidRPr="003D5E8A" w:rsidRDefault="003D5E8A" w:rsidP="003D5E8A">
      <w:pPr>
        <w:spacing w:after="0" w:line="240" w:lineRule="auto"/>
        <w:rPr>
          <w:rFonts w:ascii="Arial" w:eastAsia="Times New Roman" w:hAnsi="Arial" w:cs="Arial"/>
          <w:b/>
          <w:bCs/>
          <w:sz w:val="21"/>
          <w:szCs w:val="21"/>
          <w:lang w:val="en-US" w:eastAsia="zh-CN"/>
        </w:rPr>
      </w:pPr>
      <w:r w:rsidRPr="003D5E8A">
        <w:rPr>
          <w:rFonts w:ascii="Arial" w:eastAsia="Times New Roman" w:hAnsi="Arial" w:cs="Arial"/>
          <w:b/>
          <w:bCs/>
          <w:sz w:val="21"/>
          <w:szCs w:val="21"/>
          <w:lang w:val="en-US" w:eastAsia="zh-CN"/>
        </w:rPr>
        <w:t xml:space="preserve">Wednesday  </w:t>
      </w:r>
    </w:p>
    <w:p w14:paraId="3D03DDA3"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 xml:space="preserve">The Church building is open for </w:t>
      </w:r>
      <w:r w:rsidRPr="003D5E8A">
        <w:rPr>
          <w:rFonts w:ascii="Arial" w:eastAsia="Times New Roman" w:hAnsi="Arial" w:cs="Arial"/>
          <w:b/>
          <w:bCs/>
          <w:sz w:val="21"/>
          <w:szCs w:val="21"/>
          <w:lang w:val="en-US" w:eastAsia="zh-CN"/>
        </w:rPr>
        <w:t>private prayer</w:t>
      </w:r>
      <w:r w:rsidRPr="003D5E8A">
        <w:rPr>
          <w:rFonts w:ascii="Arial" w:eastAsia="Times New Roman" w:hAnsi="Arial" w:cs="Arial"/>
          <w:sz w:val="21"/>
          <w:szCs w:val="21"/>
          <w:lang w:val="en-US" w:eastAsia="zh-CN"/>
        </w:rPr>
        <w:t xml:space="preserve"> 10.00am – Noon.  </w:t>
      </w:r>
    </w:p>
    <w:p w14:paraId="585A9958"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b/>
          <w:bCs/>
          <w:sz w:val="21"/>
          <w:szCs w:val="21"/>
          <w:lang w:val="en-US" w:eastAsia="zh-CN"/>
        </w:rPr>
        <w:t>Gifts for Storehouse</w:t>
      </w:r>
      <w:r w:rsidRPr="003D5E8A">
        <w:rPr>
          <w:rFonts w:ascii="Arial" w:eastAsia="Times New Roman" w:hAnsi="Arial" w:cs="Arial"/>
          <w:sz w:val="21"/>
          <w:szCs w:val="21"/>
          <w:lang w:val="en-US" w:eastAsia="zh-CN"/>
        </w:rPr>
        <w:t xml:space="preserve"> can be left 10.00am – Noon.</w:t>
      </w:r>
    </w:p>
    <w:p w14:paraId="26B9AAB9"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Please remember to donate as all the cupboard essentials are very much appreciated.</w:t>
      </w:r>
    </w:p>
    <w:p w14:paraId="3BD7484F"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 xml:space="preserve">Supplies can be left in the trolley in the foyer either on Wednesday morning or before the Sunday service. </w:t>
      </w:r>
    </w:p>
    <w:p w14:paraId="4CFDD504" w14:textId="77777777"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Thank you for your kindness and generosity.</w:t>
      </w:r>
    </w:p>
    <w:p w14:paraId="40E1DDE2" w14:textId="77777777" w:rsidR="003D5E8A" w:rsidRPr="003D5E8A" w:rsidRDefault="003D5E8A" w:rsidP="003D5E8A">
      <w:pPr>
        <w:spacing w:after="0" w:line="240" w:lineRule="auto"/>
        <w:rPr>
          <w:rFonts w:ascii="Arial" w:eastAsia="Aptos" w:hAnsi="Arial" w:cs="Arial"/>
          <w:b/>
          <w:bCs/>
          <w:sz w:val="21"/>
          <w:szCs w:val="21"/>
          <w:lang w:val="en-US" w:eastAsia="zh-CN"/>
        </w:rPr>
      </w:pPr>
      <w:bookmarkStart w:id="0" w:name="_Hlk164413126"/>
    </w:p>
    <w:p w14:paraId="340A025E" w14:textId="77777777" w:rsidR="003D5E8A" w:rsidRPr="003D5E8A" w:rsidRDefault="003D5E8A" w:rsidP="003D5E8A">
      <w:pPr>
        <w:spacing w:after="0" w:line="240" w:lineRule="auto"/>
        <w:rPr>
          <w:rFonts w:ascii="Arial" w:eastAsia="Aptos" w:hAnsi="Arial" w:cs="Arial"/>
          <w:b/>
          <w:bCs/>
          <w:sz w:val="21"/>
          <w:szCs w:val="21"/>
          <w:lang w:val="en-US" w:eastAsia="zh-CN"/>
        </w:rPr>
      </w:pPr>
      <w:r w:rsidRPr="003D5E8A">
        <w:rPr>
          <w:rFonts w:ascii="Arial" w:eastAsia="Aptos" w:hAnsi="Arial" w:cs="Arial"/>
          <w:b/>
          <w:bCs/>
          <w:sz w:val="21"/>
          <w:szCs w:val="21"/>
          <w:lang w:val="en-US" w:eastAsia="zh-CN"/>
        </w:rPr>
        <w:t>Choir practices</w:t>
      </w:r>
      <w:r w:rsidRPr="003D5E8A">
        <w:rPr>
          <w:rFonts w:ascii="Arial" w:eastAsia="Aptos" w:hAnsi="Arial" w:cs="Arial"/>
          <w:sz w:val="21"/>
          <w:szCs w:val="21"/>
          <w:lang w:val="en-US" w:eastAsia="zh-CN"/>
        </w:rPr>
        <w:t xml:space="preserve"> Choir will meet again on </w:t>
      </w:r>
      <w:r w:rsidRPr="003D5E8A">
        <w:rPr>
          <w:rFonts w:ascii="Arial" w:eastAsia="Aptos" w:hAnsi="Arial" w:cs="Arial"/>
          <w:sz w:val="21"/>
          <w:szCs w:val="21"/>
          <w:u w:val="single"/>
          <w:lang w:val="en-US" w:eastAsia="zh-CN"/>
        </w:rPr>
        <w:t>Thursday 27</w:t>
      </w:r>
      <w:r w:rsidRPr="003D5E8A">
        <w:rPr>
          <w:rFonts w:ascii="Arial" w:eastAsia="Aptos" w:hAnsi="Arial" w:cs="Arial"/>
          <w:sz w:val="21"/>
          <w:szCs w:val="21"/>
          <w:u w:val="single"/>
          <w:vertAlign w:val="superscript"/>
          <w:lang w:val="en-US" w:eastAsia="zh-CN"/>
        </w:rPr>
        <w:t>th</w:t>
      </w:r>
      <w:r w:rsidRPr="003D5E8A">
        <w:rPr>
          <w:rFonts w:ascii="Arial" w:eastAsia="Aptos" w:hAnsi="Arial" w:cs="Arial"/>
          <w:sz w:val="21"/>
          <w:szCs w:val="21"/>
          <w:u w:val="single"/>
          <w:lang w:val="en-US" w:eastAsia="zh-CN"/>
        </w:rPr>
        <w:t xml:space="preserve"> June</w:t>
      </w:r>
      <w:r w:rsidRPr="003D5E8A">
        <w:rPr>
          <w:rFonts w:ascii="Arial" w:eastAsia="Aptos" w:hAnsi="Arial" w:cs="Arial"/>
          <w:sz w:val="21"/>
          <w:szCs w:val="21"/>
          <w:lang w:val="en-US" w:eastAsia="zh-CN"/>
        </w:rPr>
        <w:t xml:space="preserve"> at 7 p.m. in preparation for the Praise Service on Sunday morning 30</w:t>
      </w:r>
      <w:r w:rsidRPr="003D5E8A">
        <w:rPr>
          <w:rFonts w:ascii="Arial" w:eastAsia="Aptos" w:hAnsi="Arial" w:cs="Arial"/>
          <w:sz w:val="21"/>
          <w:szCs w:val="21"/>
          <w:vertAlign w:val="superscript"/>
          <w:lang w:val="en-US" w:eastAsia="zh-CN"/>
        </w:rPr>
        <w:t>th</w:t>
      </w:r>
      <w:r w:rsidRPr="003D5E8A">
        <w:rPr>
          <w:rFonts w:ascii="Arial" w:eastAsia="Aptos" w:hAnsi="Arial" w:cs="Arial"/>
          <w:b/>
          <w:bCs/>
          <w:sz w:val="21"/>
          <w:szCs w:val="21"/>
          <w:lang w:val="en-US" w:eastAsia="zh-CN"/>
        </w:rPr>
        <w:t xml:space="preserve">. </w:t>
      </w:r>
      <w:proofErr w:type="gramStart"/>
      <w:r w:rsidRPr="003D5E8A">
        <w:rPr>
          <w:rFonts w:ascii="Arial" w:eastAsia="Aptos" w:hAnsi="Arial" w:cs="Arial"/>
          <w:b/>
          <w:bCs/>
          <w:sz w:val="21"/>
          <w:szCs w:val="21"/>
          <w:lang w:val="en-US" w:eastAsia="zh-CN"/>
        </w:rPr>
        <w:t>A full</w:t>
      </w:r>
      <w:proofErr w:type="gramEnd"/>
      <w:r w:rsidRPr="003D5E8A">
        <w:rPr>
          <w:rFonts w:ascii="Arial" w:eastAsia="Aptos" w:hAnsi="Arial" w:cs="Arial"/>
          <w:b/>
          <w:bCs/>
          <w:sz w:val="21"/>
          <w:szCs w:val="21"/>
          <w:lang w:val="en-US" w:eastAsia="zh-CN"/>
        </w:rPr>
        <w:t xml:space="preserve"> attendance is </w:t>
      </w:r>
      <w:proofErr w:type="gramStart"/>
      <w:r w:rsidRPr="003D5E8A">
        <w:rPr>
          <w:rFonts w:ascii="Arial" w:eastAsia="Aptos" w:hAnsi="Arial" w:cs="Arial"/>
          <w:b/>
          <w:bCs/>
          <w:sz w:val="21"/>
          <w:szCs w:val="21"/>
          <w:lang w:val="en-US" w:eastAsia="zh-CN"/>
        </w:rPr>
        <w:t>requested</w:t>
      </w:r>
      <w:proofErr w:type="gramEnd"/>
      <w:r w:rsidRPr="003D5E8A">
        <w:rPr>
          <w:rFonts w:ascii="Arial" w:eastAsia="Aptos" w:hAnsi="Arial" w:cs="Arial"/>
          <w:b/>
          <w:bCs/>
          <w:sz w:val="21"/>
          <w:szCs w:val="21"/>
          <w:lang w:val="en-US" w:eastAsia="zh-CN"/>
        </w:rPr>
        <w:t xml:space="preserve"> </w:t>
      </w:r>
      <w:r w:rsidRPr="003D5E8A">
        <w:rPr>
          <w:rFonts w:ascii="Arial" w:eastAsia="Aptos" w:hAnsi="Arial" w:cs="Arial"/>
          <w:sz w:val="21"/>
          <w:szCs w:val="21"/>
          <w:lang w:val="en-US" w:eastAsia="zh-CN"/>
        </w:rPr>
        <w:t>and any recently retired members are very welcome to join us for this special service.</w:t>
      </w:r>
      <w:r w:rsidRPr="003D5E8A">
        <w:rPr>
          <w:rFonts w:ascii="Arial" w:eastAsia="Aptos" w:hAnsi="Arial" w:cs="Arial"/>
          <w:b/>
          <w:bCs/>
          <w:sz w:val="21"/>
          <w:szCs w:val="21"/>
          <w:lang w:val="en-US" w:eastAsia="zh-CN"/>
        </w:rPr>
        <w:t xml:space="preserve">                                                                         </w:t>
      </w:r>
    </w:p>
    <w:p w14:paraId="7F098CC3" w14:textId="77777777" w:rsidR="003D5E8A" w:rsidRPr="003D5E8A" w:rsidRDefault="003D5E8A" w:rsidP="003D5E8A">
      <w:pPr>
        <w:spacing w:after="0" w:line="240" w:lineRule="auto"/>
        <w:rPr>
          <w:rFonts w:ascii="Arial" w:eastAsia="Aptos" w:hAnsi="Arial" w:cs="Arial"/>
          <w:b/>
          <w:bCs/>
          <w:sz w:val="21"/>
          <w:szCs w:val="21"/>
          <w:u w:val="single"/>
          <w:lang w:val="en-US" w:eastAsia="zh-CN"/>
        </w:rPr>
      </w:pPr>
    </w:p>
    <w:p w14:paraId="2C6A1305" w14:textId="77777777" w:rsidR="003D5E8A" w:rsidRPr="003D5E8A" w:rsidRDefault="003D5E8A" w:rsidP="003D5E8A">
      <w:pPr>
        <w:spacing w:after="0" w:line="240" w:lineRule="auto"/>
        <w:rPr>
          <w:rFonts w:ascii="Arial" w:eastAsia="Times New Roman" w:hAnsi="Arial" w:cs="Arial"/>
          <w:color w:val="000000"/>
          <w:sz w:val="24"/>
          <w:szCs w:val="24"/>
        </w:rPr>
      </w:pPr>
      <w:r w:rsidRPr="003D5E8A">
        <w:rPr>
          <w:rFonts w:ascii="Arial" w:eastAsia="Times New Roman" w:hAnsi="Arial" w:cs="Arial"/>
          <w:b/>
          <w:bCs/>
          <w:color w:val="000000"/>
          <w:sz w:val="24"/>
          <w:szCs w:val="24"/>
        </w:rPr>
        <w:t>Official Opening for Refurbished Hall Complex:</w:t>
      </w:r>
      <w:r w:rsidRPr="003D5E8A">
        <w:rPr>
          <w:rFonts w:ascii="Arial" w:eastAsia="Times New Roman" w:hAnsi="Arial" w:cs="Arial"/>
          <w:color w:val="000000"/>
          <w:sz w:val="24"/>
          <w:szCs w:val="24"/>
        </w:rPr>
        <w:t> We are looking forward to the opening of our newly refurbished hall complex next weekend. The new Hub and Foyer are almost completely fitted out with only a few remaining things to be done. </w:t>
      </w:r>
    </w:p>
    <w:p w14:paraId="7C687C28" w14:textId="77777777" w:rsidR="003D5E8A" w:rsidRPr="003D5E8A" w:rsidRDefault="003D5E8A" w:rsidP="003D5E8A">
      <w:pPr>
        <w:spacing w:after="0" w:line="240" w:lineRule="auto"/>
        <w:rPr>
          <w:rFonts w:ascii="Arial" w:eastAsia="Times New Roman" w:hAnsi="Arial" w:cs="Arial"/>
          <w:color w:val="000000"/>
          <w:sz w:val="24"/>
          <w:szCs w:val="24"/>
        </w:rPr>
      </w:pPr>
      <w:r w:rsidRPr="003D5E8A">
        <w:rPr>
          <w:rFonts w:ascii="Arial" w:eastAsia="Times New Roman" w:hAnsi="Arial" w:cs="Arial"/>
          <w:color w:val="000000"/>
          <w:sz w:val="24"/>
          <w:szCs w:val="24"/>
        </w:rPr>
        <w:t xml:space="preserve">On </w:t>
      </w:r>
      <w:r w:rsidRPr="003D5E8A">
        <w:rPr>
          <w:rFonts w:ascii="Arial" w:eastAsia="Times New Roman" w:hAnsi="Arial" w:cs="Arial"/>
          <w:b/>
          <w:bCs/>
          <w:color w:val="000000"/>
          <w:sz w:val="24"/>
          <w:szCs w:val="24"/>
        </w:rPr>
        <w:t>Saturday 29</w:t>
      </w:r>
      <w:r w:rsidRPr="003D5E8A">
        <w:rPr>
          <w:rFonts w:ascii="Arial" w:eastAsia="Times New Roman" w:hAnsi="Arial" w:cs="Arial"/>
          <w:b/>
          <w:bCs/>
          <w:color w:val="000000"/>
          <w:sz w:val="24"/>
          <w:szCs w:val="24"/>
          <w:vertAlign w:val="superscript"/>
        </w:rPr>
        <w:t>th</w:t>
      </w:r>
      <w:r w:rsidRPr="003D5E8A">
        <w:rPr>
          <w:rFonts w:ascii="Arial" w:eastAsia="Times New Roman" w:hAnsi="Arial" w:cs="Arial"/>
          <w:color w:val="000000"/>
          <w:sz w:val="24"/>
          <w:szCs w:val="24"/>
        </w:rPr>
        <w:t> June the halls will be open from 10:30 to 4 p.m. when everyone from the church and community are welcome to drop in and view the new facilities. Free refreshments are available all day and folk can relax and chat to friends. The Newtownards Silver Band will be performing in the afternoon from 2:30 to 4 p.m.</w:t>
      </w:r>
    </w:p>
    <w:p w14:paraId="4F700676" w14:textId="67F5C9ED" w:rsidR="003D5E8A" w:rsidRPr="003D5E8A" w:rsidRDefault="003D5E8A" w:rsidP="003D5E8A">
      <w:pPr>
        <w:spacing w:after="0" w:line="240" w:lineRule="auto"/>
        <w:rPr>
          <w:rFonts w:ascii="Arial" w:eastAsia="Times New Roman" w:hAnsi="Arial" w:cs="Arial"/>
          <w:color w:val="000000"/>
          <w:sz w:val="24"/>
          <w:szCs w:val="24"/>
        </w:rPr>
      </w:pPr>
      <w:r w:rsidRPr="003D5E8A">
        <w:rPr>
          <w:rFonts w:ascii="Arial" w:eastAsia="Times New Roman" w:hAnsi="Arial" w:cs="Arial"/>
          <w:noProof/>
          <w:sz w:val="24"/>
          <w:szCs w:val="24"/>
        </w:rPr>
        <mc:AlternateContent>
          <mc:Choice Requires="wps">
            <w:drawing>
              <wp:anchor distT="45720" distB="45720" distL="114300" distR="114300" simplePos="0" relativeHeight="251659264" behindDoc="1" locked="0" layoutInCell="1" allowOverlap="1" wp14:anchorId="25932F07" wp14:editId="37D34D22">
                <wp:simplePos x="0" y="0"/>
                <wp:positionH relativeFrom="column">
                  <wp:posOffset>3206750</wp:posOffset>
                </wp:positionH>
                <wp:positionV relativeFrom="paragraph">
                  <wp:posOffset>1294130</wp:posOffset>
                </wp:positionV>
                <wp:extent cx="1228725" cy="1057275"/>
                <wp:effectExtent l="0" t="0" r="9525" b="9525"/>
                <wp:wrapTight wrapText="bothSides">
                  <wp:wrapPolygon edited="0">
                    <wp:start x="0" y="0"/>
                    <wp:lineTo x="0" y="21405"/>
                    <wp:lineTo x="21433" y="21405"/>
                    <wp:lineTo x="214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28725" cy="1057275"/>
                        </a:xfrm>
                        <a:prstGeom prst="rect">
                          <a:avLst/>
                        </a:prstGeom>
                        <a:solidFill>
                          <a:srgbClr val="FFFFFF"/>
                        </a:solidFill>
                        <a:ln w="9525">
                          <a:noFill/>
                          <a:miter lim="800000"/>
                          <a:headEnd/>
                          <a:tailEnd/>
                        </a:ln>
                      </wps:spPr>
                      <wps:txbx>
                        <w:txbxContent>
                          <w:p w14:paraId="389F76ED" w14:textId="77777777" w:rsidR="003D5E8A" w:rsidRDefault="003D5E8A" w:rsidP="003D5E8A">
                            <w:r>
                              <w:rPr>
                                <w:rFonts w:eastAsia="Calibri"/>
                                <w:noProof/>
                                <w:sz w:val="20"/>
                                <w:szCs w:val="20"/>
                                <w:lang w:eastAsia="en-GB"/>
                              </w:rPr>
                              <w:drawing>
                                <wp:inline distT="0" distB="0" distL="0" distR="0" wp14:anchorId="6415CA05" wp14:editId="32F40E9D">
                                  <wp:extent cx="958850" cy="958850"/>
                                  <wp:effectExtent l="0" t="0" r="0" b="0"/>
                                  <wp:docPr id="1"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qr code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32F07" id="_x0000_t202" coordsize="21600,21600" o:spt="202" path="m,l,21600r21600,l21600,xe">
                <v:stroke joinstyle="miter"/>
                <v:path gradientshapeok="t" o:connecttype="rect"/>
              </v:shapetype>
              <v:shape id="Text Box 2" o:spid="_x0000_s1026" type="#_x0000_t202" style="position:absolute;margin-left:252.5pt;margin-top:101.9pt;width:96.75pt;height:83.25pt;flip:y;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" stroked="f">
                <v:textbox>
                  <w:txbxContent>
                    <w:p w14:paraId="389F76ED" w14:textId="77777777" w:rsidR="003D5E8A" w:rsidRDefault="003D5E8A" w:rsidP="003D5E8A">
                      <w:r>
                        <w:rPr>
                          <w:rFonts w:eastAsia="Calibri"/>
                          <w:noProof/>
                          <w:sz w:val="20"/>
                          <w:szCs w:val="20"/>
                          <w:lang w:eastAsia="en-GB"/>
                        </w:rPr>
                        <w:drawing>
                          <wp:inline distT="0" distB="0" distL="0" distR="0" wp14:anchorId="6415CA05" wp14:editId="32F40E9D">
                            <wp:extent cx="958850" cy="958850"/>
                            <wp:effectExtent l="0" t="0" r="0" b="0"/>
                            <wp:docPr id="1"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qr code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txbxContent>
                </v:textbox>
                <w10:wrap type="tight"/>
              </v:shape>
            </w:pict>
          </mc:Fallback>
        </mc:AlternateContent>
      </w:r>
      <w:r w:rsidRPr="003D5E8A">
        <w:rPr>
          <w:rFonts w:ascii="Arial" w:eastAsia="Times New Roman" w:hAnsi="Arial" w:cs="Arial"/>
          <w:color w:val="000000"/>
          <w:sz w:val="24"/>
          <w:szCs w:val="24"/>
        </w:rPr>
        <w:t xml:space="preserve">On </w:t>
      </w:r>
      <w:r w:rsidRPr="003D5E8A">
        <w:rPr>
          <w:rFonts w:ascii="Arial" w:eastAsia="Times New Roman" w:hAnsi="Arial" w:cs="Arial"/>
          <w:b/>
          <w:bCs/>
          <w:color w:val="000000"/>
          <w:sz w:val="24"/>
          <w:szCs w:val="24"/>
        </w:rPr>
        <w:t>Sunday 30</w:t>
      </w:r>
      <w:r w:rsidRPr="003D5E8A">
        <w:rPr>
          <w:rFonts w:ascii="Arial" w:eastAsia="Times New Roman" w:hAnsi="Arial" w:cs="Arial"/>
          <w:b/>
          <w:bCs/>
          <w:color w:val="000000"/>
          <w:sz w:val="24"/>
          <w:szCs w:val="24"/>
          <w:vertAlign w:val="superscript"/>
        </w:rPr>
        <w:t>th</w:t>
      </w:r>
      <w:r w:rsidRPr="003D5E8A">
        <w:rPr>
          <w:rFonts w:ascii="Arial" w:eastAsia="Times New Roman" w:hAnsi="Arial" w:cs="Arial"/>
          <w:color w:val="000000"/>
          <w:sz w:val="24"/>
          <w:szCs w:val="24"/>
        </w:rPr>
        <w:t> June we will be holding our Praise Service in the morning with invited guests and a special programme of music. Immediately afterwards we will move over to the new hall complex for the official opening and dedication performed by Mrs Catherine Champion DL, Vice Lord Lieutenant of County Down and Rev P. T. Dalzell. This will be followed by the congregational lunch.</w:t>
      </w:r>
      <w:r w:rsidRPr="003D5E8A">
        <w:rPr>
          <w:rFonts w:ascii="Arial" w:eastAsia="Times New Roman" w:hAnsi="Arial" w:cs="Arial"/>
          <w:b/>
          <w:bCs/>
          <w:color w:val="000000"/>
          <w:sz w:val="24"/>
          <w:szCs w:val="24"/>
        </w:rPr>
        <w:t> Please remember to sign the attendance sheet if you plan to attend.</w:t>
      </w:r>
      <w:r w:rsidRPr="003D5E8A">
        <w:rPr>
          <w:rFonts w:ascii="Arial" w:eastAsia="Times New Roman" w:hAnsi="Arial" w:cs="Arial"/>
          <w:color w:val="000000"/>
          <w:sz w:val="24"/>
          <w:szCs w:val="24"/>
        </w:rPr>
        <w:t xml:space="preserve"> Also, if anyone is providing a salad or </w:t>
      </w:r>
      <w:proofErr w:type="gramStart"/>
      <w:r w:rsidRPr="003D5E8A">
        <w:rPr>
          <w:rFonts w:ascii="Arial" w:eastAsia="Times New Roman" w:hAnsi="Arial" w:cs="Arial"/>
          <w:color w:val="000000"/>
          <w:sz w:val="24"/>
          <w:szCs w:val="24"/>
        </w:rPr>
        <w:t>dessert</w:t>
      </w:r>
      <w:proofErr w:type="gramEnd"/>
      <w:r w:rsidRPr="003D5E8A">
        <w:rPr>
          <w:rFonts w:ascii="Arial" w:eastAsia="Times New Roman" w:hAnsi="Arial" w:cs="Arial"/>
          <w:color w:val="000000"/>
          <w:sz w:val="24"/>
          <w:szCs w:val="24"/>
        </w:rPr>
        <w:t xml:space="preserve"> please leave this at the hall from 10 a.m. before the service. Many thanks. (Dr Michael Steele).</w:t>
      </w:r>
    </w:p>
    <w:p w14:paraId="17B4C77E" w14:textId="0CCB0D5C" w:rsidR="003D5E8A" w:rsidRPr="003D5E8A" w:rsidRDefault="003D5E8A" w:rsidP="003D5E8A">
      <w:pPr>
        <w:spacing w:after="0" w:line="240" w:lineRule="auto"/>
        <w:rPr>
          <w:rFonts w:ascii="Arial" w:eastAsia="Times New Roman" w:hAnsi="Arial" w:cs="Arial"/>
          <w:sz w:val="21"/>
          <w:szCs w:val="21"/>
          <w:lang w:val="en-US" w:eastAsia="zh-CN"/>
        </w:rPr>
      </w:pPr>
    </w:p>
    <w:p w14:paraId="0D55F276" w14:textId="0594083B" w:rsidR="003D5E8A" w:rsidRPr="003D5E8A" w:rsidRDefault="003D5E8A" w:rsidP="003D5E8A">
      <w:pPr>
        <w:spacing w:after="0" w:line="240" w:lineRule="auto"/>
        <w:rPr>
          <w:rFonts w:ascii="Arial" w:eastAsia="Aptos" w:hAnsi="Arial" w:cs="Arial"/>
          <w:sz w:val="21"/>
          <w:szCs w:val="21"/>
          <w:lang w:eastAsia="en-GB"/>
        </w:rPr>
      </w:pPr>
      <w:r w:rsidRPr="003D5E8A">
        <w:rPr>
          <w:rFonts w:ascii="Arial" w:eastAsia="Aptos" w:hAnsi="Arial" w:cs="Arial"/>
          <w:sz w:val="21"/>
          <w:szCs w:val="21"/>
          <w:lang w:eastAsia="en-GB"/>
        </w:rPr>
        <w:t xml:space="preserve">Our </w:t>
      </w:r>
      <w:r w:rsidRPr="003D5E8A">
        <w:rPr>
          <w:rFonts w:ascii="Arial" w:eastAsia="Aptos" w:hAnsi="Arial" w:cs="Arial"/>
          <w:b/>
          <w:bCs/>
          <w:sz w:val="21"/>
          <w:szCs w:val="21"/>
          <w:lang w:eastAsia="en-GB"/>
        </w:rPr>
        <w:t>NEW WEBSITE</w:t>
      </w:r>
      <w:r w:rsidRPr="003D5E8A">
        <w:rPr>
          <w:rFonts w:ascii="Arial" w:eastAsia="Aptos" w:hAnsi="Arial" w:cs="Arial"/>
          <w:sz w:val="21"/>
          <w:szCs w:val="21"/>
          <w:lang w:eastAsia="en-GB"/>
        </w:rPr>
        <w:t xml:space="preserve"> is now live! You will find it at  </w:t>
      </w:r>
      <w:hyperlink r:id="rId5" w:tgtFrame="_blank" w:history="1">
        <w:r w:rsidRPr="003D5E8A">
          <w:rPr>
            <w:rFonts w:ascii="Arial" w:eastAsia="Aptos" w:hAnsi="Arial" w:cs="Arial"/>
            <w:color w:val="0000FF"/>
            <w:sz w:val="21"/>
            <w:szCs w:val="21"/>
            <w:u w:val="single"/>
            <w:lang w:eastAsia="en-GB"/>
          </w:rPr>
          <w:t>www.groomsportpresbyterian.com</w:t>
        </w:r>
      </w:hyperlink>
      <w:r w:rsidRPr="003D5E8A">
        <w:rPr>
          <w:rFonts w:ascii="Arial" w:eastAsia="Aptos" w:hAnsi="Arial" w:cs="Arial"/>
          <w:sz w:val="21"/>
          <w:szCs w:val="21"/>
          <w:lang w:eastAsia="en-GB"/>
        </w:rPr>
        <w:t xml:space="preserve">.  </w:t>
      </w:r>
      <w:r w:rsidRPr="003D5E8A">
        <w:rPr>
          <w:rFonts w:ascii="Arial" w:eastAsia="Times New Roman" w:hAnsi="Arial" w:cs="Arial"/>
          <w:noProof/>
          <w:sz w:val="24"/>
          <w:szCs w:val="24"/>
        </w:rPr>
        <w:t xml:space="preserve">  </w:t>
      </w:r>
    </w:p>
    <w:p w14:paraId="3543497F" w14:textId="4C7368DD" w:rsidR="003D5E8A" w:rsidRPr="003D5E8A" w:rsidRDefault="003D5E8A" w:rsidP="003D5E8A">
      <w:pPr>
        <w:spacing w:after="0" w:line="240" w:lineRule="auto"/>
        <w:rPr>
          <w:rFonts w:ascii="Arial" w:eastAsia="Aptos" w:hAnsi="Arial" w:cs="Arial"/>
          <w:sz w:val="21"/>
          <w:szCs w:val="21"/>
          <w:lang w:eastAsia="en-GB"/>
        </w:rPr>
      </w:pPr>
      <w:r w:rsidRPr="003D5E8A">
        <w:rPr>
          <w:rFonts w:ascii="Arial" w:eastAsia="Aptos" w:hAnsi="Arial" w:cs="Arial"/>
          <w:sz w:val="21"/>
          <w:szCs w:val="21"/>
          <w:lang w:eastAsia="en-GB"/>
        </w:rPr>
        <w:t xml:space="preserve">Scan the QR to </w:t>
      </w:r>
      <w:proofErr w:type="gramStart"/>
      <w:r w:rsidRPr="003D5E8A">
        <w:rPr>
          <w:rFonts w:ascii="Arial" w:eastAsia="Aptos" w:hAnsi="Arial" w:cs="Arial"/>
          <w:sz w:val="21"/>
          <w:szCs w:val="21"/>
          <w:lang w:eastAsia="en-GB"/>
        </w:rPr>
        <w:t>take a look</w:t>
      </w:r>
      <w:proofErr w:type="gramEnd"/>
      <w:r w:rsidRPr="003D5E8A">
        <w:rPr>
          <w:rFonts w:ascii="Arial" w:eastAsia="Aptos" w:hAnsi="Arial" w:cs="Arial"/>
          <w:sz w:val="21"/>
          <w:szCs w:val="21"/>
          <w:lang w:eastAsia="en-GB"/>
        </w:rPr>
        <w:t xml:space="preserve">.    </w:t>
      </w:r>
    </w:p>
    <w:p w14:paraId="7167628D" w14:textId="3902EBCB" w:rsidR="003D5E8A" w:rsidRPr="003D5E8A" w:rsidRDefault="003D5E8A" w:rsidP="003D5E8A">
      <w:pPr>
        <w:spacing w:after="0" w:line="240" w:lineRule="auto"/>
        <w:rPr>
          <w:rFonts w:ascii="Arial" w:eastAsia="Aptos" w:hAnsi="Arial" w:cs="Arial"/>
          <w:sz w:val="21"/>
          <w:szCs w:val="21"/>
          <w:lang w:val="en-US" w:eastAsia="zh-CN"/>
        </w:rPr>
      </w:pPr>
    </w:p>
    <w:p w14:paraId="263CBE20" w14:textId="2F57FB78" w:rsidR="003D5E8A" w:rsidRPr="003D5E8A" w:rsidRDefault="003D5E8A" w:rsidP="003D5E8A">
      <w:pPr>
        <w:spacing w:after="0" w:line="240" w:lineRule="auto"/>
        <w:rPr>
          <w:rFonts w:ascii="Arial" w:eastAsia="Times New Roman" w:hAnsi="Arial" w:cs="Arial"/>
          <w:b/>
          <w:bCs/>
          <w:sz w:val="21"/>
          <w:szCs w:val="21"/>
          <w:lang w:eastAsia="en-GB"/>
        </w:rPr>
      </w:pPr>
    </w:p>
    <w:p w14:paraId="035691B1" w14:textId="77777777" w:rsidR="003D5E8A" w:rsidRPr="003D5E8A" w:rsidRDefault="003D5E8A" w:rsidP="003D5E8A">
      <w:pPr>
        <w:spacing w:after="0" w:line="240" w:lineRule="auto"/>
        <w:rPr>
          <w:rFonts w:ascii="Arial" w:eastAsia="Times New Roman" w:hAnsi="Arial" w:cs="Arial"/>
          <w:sz w:val="21"/>
          <w:szCs w:val="21"/>
          <w:lang w:eastAsia="en-GB"/>
        </w:rPr>
      </w:pPr>
      <w:r w:rsidRPr="003D5E8A">
        <w:rPr>
          <w:rFonts w:ascii="Arial" w:eastAsia="Times New Roman" w:hAnsi="Arial" w:cs="Arial"/>
          <w:b/>
          <w:bCs/>
          <w:sz w:val="21"/>
          <w:szCs w:val="21"/>
          <w:lang w:eastAsia="en-GB"/>
        </w:rPr>
        <w:t>PARKING AT THE CHURCH &amp; HALLS</w:t>
      </w:r>
      <w:r w:rsidRPr="003D5E8A">
        <w:rPr>
          <w:rFonts w:ascii="Arial" w:eastAsia="Times New Roman" w:hAnsi="Arial" w:cs="Arial"/>
          <w:sz w:val="21"/>
          <w:szCs w:val="21"/>
          <w:lang w:eastAsia="en-GB"/>
        </w:rPr>
        <w:t>.</w:t>
      </w:r>
    </w:p>
    <w:p w14:paraId="2B1FF264" w14:textId="77777777" w:rsidR="003D5E8A" w:rsidRPr="003D5E8A" w:rsidRDefault="003D5E8A" w:rsidP="003D5E8A">
      <w:pPr>
        <w:spacing w:after="0" w:line="240" w:lineRule="auto"/>
        <w:rPr>
          <w:rFonts w:ascii="Arial" w:eastAsia="Times New Roman" w:hAnsi="Arial" w:cs="Arial"/>
          <w:sz w:val="21"/>
          <w:szCs w:val="21"/>
          <w:lang w:eastAsia="en-GB"/>
        </w:rPr>
      </w:pPr>
      <w:r w:rsidRPr="003D5E8A">
        <w:rPr>
          <w:rFonts w:ascii="Arial" w:eastAsia="Times New Roman" w:hAnsi="Arial" w:cs="Arial"/>
          <w:sz w:val="21"/>
          <w:szCs w:val="21"/>
          <w:lang w:eastAsia="en-GB"/>
        </w:rPr>
        <w:t xml:space="preserve">This is a gentle reminder that parking in the CHURCH CARPARK is mainly for those folk who have mobility problems </w:t>
      </w:r>
      <w:proofErr w:type="gramStart"/>
      <w:r w:rsidRPr="003D5E8A">
        <w:rPr>
          <w:rFonts w:ascii="Arial" w:eastAsia="Times New Roman" w:hAnsi="Arial" w:cs="Arial"/>
          <w:sz w:val="21"/>
          <w:szCs w:val="21"/>
          <w:lang w:eastAsia="en-GB"/>
        </w:rPr>
        <w:t>( Blue</w:t>
      </w:r>
      <w:proofErr w:type="gramEnd"/>
      <w:r w:rsidRPr="003D5E8A">
        <w:rPr>
          <w:rFonts w:ascii="Arial" w:eastAsia="Times New Roman" w:hAnsi="Arial" w:cs="Arial"/>
          <w:sz w:val="21"/>
          <w:szCs w:val="21"/>
          <w:lang w:eastAsia="en-GB"/>
        </w:rPr>
        <w:t xml:space="preserve"> Badge Holders ).</w:t>
      </w:r>
    </w:p>
    <w:p w14:paraId="03A2BDEC" w14:textId="77777777" w:rsidR="003D5E8A" w:rsidRPr="003D5E8A" w:rsidRDefault="003D5E8A" w:rsidP="003D5E8A">
      <w:pPr>
        <w:spacing w:after="0" w:line="240" w:lineRule="auto"/>
        <w:rPr>
          <w:rFonts w:ascii="Arial" w:eastAsia="Times New Roman" w:hAnsi="Arial" w:cs="Arial"/>
          <w:sz w:val="21"/>
          <w:szCs w:val="21"/>
          <w:lang w:eastAsia="en-GB"/>
        </w:rPr>
      </w:pPr>
      <w:r w:rsidRPr="003D5E8A">
        <w:rPr>
          <w:rFonts w:ascii="Arial" w:eastAsia="Times New Roman" w:hAnsi="Arial" w:cs="Arial"/>
          <w:sz w:val="21"/>
          <w:szCs w:val="21"/>
          <w:lang w:eastAsia="en-GB"/>
        </w:rPr>
        <w:t>The newly refurbished HALL CARPARK is now open again and drivers are kindly requested to park along the boundary wall side, rather than next to the new glazed ENTRANCE FOYER.</w:t>
      </w:r>
    </w:p>
    <w:p w14:paraId="155CC72D" w14:textId="77777777" w:rsidR="003D5E8A" w:rsidRPr="003D5E8A" w:rsidRDefault="003D5E8A" w:rsidP="003D5E8A">
      <w:pPr>
        <w:spacing w:after="0" w:line="240" w:lineRule="auto"/>
        <w:rPr>
          <w:rFonts w:ascii="Arial" w:eastAsia="Times New Roman" w:hAnsi="Arial" w:cs="Arial"/>
          <w:sz w:val="21"/>
          <w:szCs w:val="21"/>
          <w:lang w:eastAsia="en-GB"/>
        </w:rPr>
      </w:pPr>
      <w:r w:rsidRPr="003D5E8A">
        <w:rPr>
          <w:rFonts w:ascii="Arial" w:eastAsia="Times New Roman" w:hAnsi="Arial" w:cs="Arial"/>
          <w:sz w:val="21"/>
          <w:szCs w:val="21"/>
          <w:lang w:eastAsia="en-GB"/>
        </w:rPr>
        <w:t>Thank you.  Lowry Manson</w:t>
      </w:r>
    </w:p>
    <w:p w14:paraId="2351C4EB" w14:textId="77777777" w:rsidR="003D5E8A" w:rsidRPr="003D5E8A" w:rsidRDefault="003D5E8A" w:rsidP="003D5E8A">
      <w:pPr>
        <w:spacing w:after="0" w:line="240" w:lineRule="auto"/>
        <w:rPr>
          <w:rFonts w:ascii="Arial" w:eastAsia="Aptos" w:hAnsi="Arial" w:cs="Arial"/>
          <w:sz w:val="21"/>
          <w:szCs w:val="21"/>
          <w:lang w:val="en-US" w:eastAsia="zh-CN"/>
        </w:rPr>
      </w:pPr>
    </w:p>
    <w:bookmarkEnd w:id="0"/>
    <w:p w14:paraId="12FC2E5C" w14:textId="77777777" w:rsidR="003D5E8A" w:rsidRPr="003D5E8A" w:rsidRDefault="003D5E8A" w:rsidP="003D5E8A">
      <w:pPr>
        <w:spacing w:after="0" w:line="253" w:lineRule="atLeast"/>
        <w:jc w:val="both"/>
        <w:rPr>
          <w:rFonts w:ascii="Arial" w:eastAsia="Times New Roman" w:hAnsi="Arial" w:cs="Arial"/>
          <w:b/>
          <w:bCs/>
          <w:color w:val="000000"/>
          <w:sz w:val="21"/>
          <w:szCs w:val="21"/>
          <w:lang w:eastAsia="en-GB"/>
        </w:rPr>
      </w:pPr>
      <w:r w:rsidRPr="003D5E8A">
        <w:rPr>
          <w:rFonts w:ascii="Arial" w:eastAsia="Times New Roman" w:hAnsi="Arial" w:cs="Arial"/>
          <w:b/>
          <w:bCs/>
          <w:color w:val="000000"/>
          <w:sz w:val="21"/>
          <w:szCs w:val="21"/>
          <w:lang w:eastAsia="en-GB"/>
        </w:rPr>
        <w:t xml:space="preserve">IMPORTANT NOTICE </w:t>
      </w:r>
    </w:p>
    <w:p w14:paraId="3299F9AF" w14:textId="4042E8F1" w:rsidR="003D5E8A" w:rsidRPr="003D5E8A" w:rsidRDefault="003D5E8A" w:rsidP="003D5E8A">
      <w:pPr>
        <w:spacing w:after="0" w:line="240" w:lineRule="auto"/>
        <w:rPr>
          <w:rFonts w:ascii="Arial" w:eastAsia="Times New Roman" w:hAnsi="Arial" w:cs="Arial"/>
          <w:sz w:val="21"/>
          <w:szCs w:val="21"/>
          <w:lang w:val="en-US" w:eastAsia="zh-CN"/>
        </w:rPr>
      </w:pPr>
      <w:r w:rsidRPr="003D5E8A">
        <w:rPr>
          <w:rFonts w:ascii="Arial" w:eastAsia="Times New Roman" w:hAnsi="Arial" w:cs="Arial"/>
          <w:sz w:val="21"/>
          <w:szCs w:val="21"/>
          <w:lang w:val="en-US" w:eastAsia="zh-CN"/>
        </w:rPr>
        <w:t xml:space="preserve">Please note the Kirk Session has agreed, as part of our </w:t>
      </w:r>
      <w:r w:rsidRPr="003D5E8A">
        <w:rPr>
          <w:rFonts w:ascii="Arial" w:eastAsia="Times New Roman" w:hAnsi="Arial" w:cs="Arial"/>
          <w:b/>
          <w:bCs/>
          <w:sz w:val="21"/>
          <w:szCs w:val="21"/>
          <w:lang w:val="en-US" w:eastAsia="zh-CN"/>
        </w:rPr>
        <w:t>safeguarding policy</w:t>
      </w:r>
      <w:r w:rsidRPr="003D5E8A">
        <w:rPr>
          <w:rFonts w:ascii="Arial" w:eastAsia="Times New Roman" w:hAnsi="Arial" w:cs="Arial"/>
          <w:sz w:val="21"/>
          <w:szCs w:val="21"/>
          <w:lang w:val="en-US" w:eastAsia="zh-CN"/>
        </w:rPr>
        <w:t xml:space="preserve">, that in all public services of worship no photographs or videos may be taken without prior permission being sought and received from the Kirk Session. </w:t>
      </w:r>
    </w:p>
    <w:p w14:paraId="71DD5311" w14:textId="77777777" w:rsidR="003D5E8A" w:rsidRPr="003D5E8A" w:rsidRDefault="003D5E8A" w:rsidP="003D5E8A">
      <w:pPr>
        <w:spacing w:after="0" w:line="240" w:lineRule="auto"/>
        <w:rPr>
          <w:rFonts w:ascii="Arial" w:eastAsia="Times New Roman" w:hAnsi="Arial" w:cs="Arial"/>
          <w:b/>
          <w:sz w:val="21"/>
          <w:szCs w:val="21"/>
          <w:lang w:val="en-US" w:eastAsia="zh-CN"/>
        </w:rPr>
      </w:pPr>
    </w:p>
    <w:p w14:paraId="52C8B374" w14:textId="77777777" w:rsidR="003D5E8A" w:rsidRPr="003D5E8A" w:rsidRDefault="003D5E8A" w:rsidP="003D5E8A">
      <w:pPr>
        <w:spacing w:after="0" w:line="240" w:lineRule="auto"/>
        <w:jc w:val="center"/>
        <w:rPr>
          <w:rFonts w:ascii="Arial" w:eastAsia="Times New Roman" w:hAnsi="Arial" w:cs="Arial"/>
          <w:b/>
          <w:sz w:val="21"/>
          <w:szCs w:val="21"/>
          <w:lang w:val="en-US" w:eastAsia="zh-CN"/>
        </w:rPr>
      </w:pPr>
    </w:p>
    <w:p w14:paraId="7A893830" w14:textId="21ABB57A" w:rsidR="009D4730" w:rsidRPr="003D5E8A" w:rsidRDefault="003D5E8A" w:rsidP="003D5E8A">
      <w:pPr>
        <w:spacing w:after="0" w:line="240" w:lineRule="auto"/>
        <w:jc w:val="center"/>
        <w:rPr>
          <w:rFonts w:ascii="Arial" w:eastAsia="Times New Roman" w:hAnsi="Arial" w:cs="Arial"/>
          <w:b/>
          <w:sz w:val="21"/>
          <w:szCs w:val="21"/>
          <w:lang w:val="en-US" w:eastAsia="zh-CN"/>
        </w:rPr>
      </w:pPr>
      <w:r w:rsidRPr="003D5E8A">
        <w:rPr>
          <w:rFonts w:ascii="Arial" w:eastAsia="Times New Roman" w:hAnsi="Arial" w:cs="Arial"/>
          <w:b/>
          <w:sz w:val="21"/>
          <w:szCs w:val="21"/>
          <w:lang w:val="en-US" w:eastAsia="zh-CN"/>
        </w:rPr>
        <w:t>Charity Registration Number: NIC105278</w:t>
      </w:r>
    </w:p>
    <w:sectPr w:rsidR="009D4730" w:rsidRPr="003D5E8A" w:rsidSect="003D5E8A">
      <w:pgSz w:w="11906" w:h="16838"/>
      <w:pgMar w:top="1077"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8A"/>
    <w:rsid w:val="003D5E8A"/>
    <w:rsid w:val="00577218"/>
    <w:rsid w:val="00630182"/>
    <w:rsid w:val="009A41E9"/>
    <w:rsid w:val="009D4730"/>
    <w:rsid w:val="00D2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AC2D"/>
  <w15:chartTrackingRefBased/>
  <w15:docId w15:val="{B8B9F142-0BC1-40CA-A66F-B3D6377C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E8A"/>
    <w:rPr>
      <w:rFonts w:eastAsiaTheme="majorEastAsia" w:cstheme="majorBidi"/>
      <w:color w:val="272727" w:themeColor="text1" w:themeTint="D8"/>
    </w:rPr>
  </w:style>
  <w:style w:type="paragraph" w:styleId="Title">
    <w:name w:val="Title"/>
    <w:basedOn w:val="Normal"/>
    <w:next w:val="Normal"/>
    <w:link w:val="TitleChar"/>
    <w:uiPriority w:val="10"/>
    <w:qFormat/>
    <w:rsid w:val="003D5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E8A"/>
    <w:pPr>
      <w:spacing w:before="160"/>
      <w:jc w:val="center"/>
    </w:pPr>
    <w:rPr>
      <w:i/>
      <w:iCs/>
      <w:color w:val="404040" w:themeColor="text1" w:themeTint="BF"/>
    </w:rPr>
  </w:style>
  <w:style w:type="character" w:customStyle="1" w:styleId="QuoteChar">
    <w:name w:val="Quote Char"/>
    <w:basedOn w:val="DefaultParagraphFont"/>
    <w:link w:val="Quote"/>
    <w:uiPriority w:val="29"/>
    <w:rsid w:val="003D5E8A"/>
    <w:rPr>
      <w:i/>
      <w:iCs/>
      <w:color w:val="404040" w:themeColor="text1" w:themeTint="BF"/>
    </w:rPr>
  </w:style>
  <w:style w:type="paragraph" w:styleId="ListParagraph">
    <w:name w:val="List Paragraph"/>
    <w:basedOn w:val="Normal"/>
    <w:uiPriority w:val="34"/>
    <w:qFormat/>
    <w:rsid w:val="003D5E8A"/>
    <w:pPr>
      <w:ind w:left="720"/>
      <w:contextualSpacing/>
    </w:pPr>
  </w:style>
  <w:style w:type="character" w:styleId="IntenseEmphasis">
    <w:name w:val="Intense Emphasis"/>
    <w:basedOn w:val="DefaultParagraphFont"/>
    <w:uiPriority w:val="21"/>
    <w:qFormat/>
    <w:rsid w:val="003D5E8A"/>
    <w:rPr>
      <w:i/>
      <w:iCs/>
      <w:color w:val="0F4761" w:themeColor="accent1" w:themeShade="BF"/>
    </w:rPr>
  </w:style>
  <w:style w:type="paragraph" w:styleId="IntenseQuote">
    <w:name w:val="Intense Quote"/>
    <w:basedOn w:val="Normal"/>
    <w:next w:val="Normal"/>
    <w:link w:val="IntenseQuoteChar"/>
    <w:uiPriority w:val="30"/>
    <w:qFormat/>
    <w:rsid w:val="003D5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E8A"/>
    <w:rPr>
      <w:i/>
      <w:iCs/>
      <w:color w:val="0F4761" w:themeColor="accent1" w:themeShade="BF"/>
    </w:rPr>
  </w:style>
  <w:style w:type="character" w:styleId="IntenseReference">
    <w:name w:val="Intense Reference"/>
    <w:basedOn w:val="DefaultParagraphFont"/>
    <w:uiPriority w:val="32"/>
    <w:qFormat/>
    <w:rsid w:val="003D5E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oomsportpresbyteria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McCreedy</dc:creator>
  <cp:keywords/>
  <dc:description/>
  <cp:lastModifiedBy>Fiona McCreedy</cp:lastModifiedBy>
  <cp:revision>1</cp:revision>
  <dcterms:created xsi:type="dcterms:W3CDTF">2024-06-20T22:28:00Z</dcterms:created>
  <dcterms:modified xsi:type="dcterms:W3CDTF">2024-06-20T22:32:00Z</dcterms:modified>
</cp:coreProperties>
</file>